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9" w:rsidRDefault="009F5219">
      <w:r>
        <w:t>от 30.12.2019</w:t>
      </w:r>
    </w:p>
    <w:p w:rsidR="009F5219" w:rsidRDefault="009F5219"/>
    <w:p w:rsidR="009F5219" w:rsidRDefault="009F521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5219" w:rsidRDefault="009F5219">
      <w:r>
        <w:t>Индивидуальный предприниматель Аверьянов Е. В. ИНН 272437870182</w:t>
      </w:r>
    </w:p>
    <w:p w:rsidR="009F5219" w:rsidRDefault="009F5219">
      <w:r>
        <w:t>Общество с ограниченной ответственностью «КОНТОРУМ» ИНН 3528309811</w:t>
      </w:r>
    </w:p>
    <w:p w:rsidR="009F5219" w:rsidRDefault="009F5219">
      <w:r>
        <w:t>Индивидуальный предприниматель Андронов Валерий Валентинович ИНН 366310940185</w:t>
      </w:r>
    </w:p>
    <w:p w:rsidR="009F5219" w:rsidRDefault="009F5219">
      <w:r>
        <w:t>Общество с ограниченной ответственностью «Корпорация ГЕРМЕС» ИНН 4632128108</w:t>
      </w:r>
    </w:p>
    <w:p w:rsidR="009F5219" w:rsidRDefault="009F5219">
      <w:r>
        <w:t>Общество с ограниченной ответственностью «ВекторЭнергоПроект» ИНН 7017458680</w:t>
      </w:r>
    </w:p>
    <w:p w:rsidR="009F5219" w:rsidRDefault="009F5219">
      <w:r>
        <w:t>Общество с ограниченной ответственностью «Строительная компания «КВАРТАЛ» ИНН 7810729041</w:t>
      </w:r>
    </w:p>
    <w:p w:rsidR="009F5219" w:rsidRDefault="009F5219">
      <w:r>
        <w:t>Общество с ограниченной ответственностью «ТСЦ «Техно-Трейд» ИНН 1650174609</w:t>
      </w:r>
    </w:p>
    <w:p w:rsidR="009F5219" w:rsidRDefault="009F5219">
      <w:r>
        <w:t>Общество с ограниченной ответственностью «Экспресс Сервис» ИНН 5032249279</w:t>
      </w:r>
    </w:p>
    <w:p w:rsidR="009F5219" w:rsidRDefault="009F52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5219"/>
    <w:rsid w:val="00045D12"/>
    <w:rsid w:val="0052439B"/>
    <w:rsid w:val="009F521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